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65"/>
      </w:tblGrid>
      <w:tr w:rsidR="0092539F" w:rsidRPr="0092539F" w14:paraId="7197F0EF" w14:textId="77777777" w:rsidTr="00BF6C25">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E8E8E8"/>
            <w:hideMark/>
          </w:tcPr>
          <w:p w14:paraId="6BAD475F" w14:textId="77777777" w:rsidR="0092539F" w:rsidRPr="0092539F" w:rsidRDefault="0092539F" w:rsidP="0092539F">
            <w:pPr>
              <w:jc w:val="center"/>
              <w:textAlignment w:val="baseline"/>
              <w:rPr>
                <w:rFonts w:ascii="Segoe UI" w:hAnsi="Segoe UI" w:cs="Segoe UI"/>
                <w:sz w:val="18"/>
                <w:szCs w:val="18"/>
                <w:lang w:eastAsia="es-ES_tradnl"/>
              </w:rPr>
            </w:pPr>
            <w:r w:rsidRPr="0092539F">
              <w:rPr>
                <w:rFonts w:ascii="Verdana" w:hAnsi="Verdana" w:cs="Segoe UI"/>
                <w:b/>
                <w:bCs/>
                <w:sz w:val="22"/>
                <w:szCs w:val="22"/>
                <w:lang w:eastAsia="es-ES_tradnl"/>
              </w:rPr>
              <w:t>Tema</w:t>
            </w:r>
            <w:r w:rsidRPr="0092539F">
              <w:rPr>
                <w:rFonts w:ascii="Verdana" w:hAnsi="Verdana" w:cs="Segoe UI"/>
                <w:sz w:val="22"/>
                <w:szCs w:val="22"/>
                <w:lang w:eastAsia="es-ES_tradnl"/>
              </w:rPr>
              <w:t> </w:t>
            </w:r>
          </w:p>
        </w:tc>
      </w:tr>
      <w:tr w:rsidR="0092539F" w:rsidRPr="0092539F" w14:paraId="24D2D7BE" w14:textId="77777777" w:rsidTr="00BF6C25">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auto"/>
            <w:hideMark/>
          </w:tcPr>
          <w:p w14:paraId="6D02F08A" w14:textId="087D0DF9" w:rsidR="0092539F" w:rsidRPr="0092539F" w:rsidRDefault="0092539F" w:rsidP="0092539F">
            <w:pPr>
              <w:jc w:val="center"/>
              <w:textAlignment w:val="baseline"/>
              <w:rPr>
                <w:rFonts w:ascii="Segoe UI" w:hAnsi="Segoe UI" w:cs="Segoe UI"/>
                <w:sz w:val="18"/>
                <w:szCs w:val="18"/>
                <w:lang w:eastAsia="es-ES_tradnl"/>
              </w:rPr>
            </w:pPr>
            <w:r w:rsidRPr="0092539F">
              <w:rPr>
                <w:rFonts w:ascii="Verdana" w:hAnsi="Verdana" w:cs="Segoe UI"/>
                <w:sz w:val="22"/>
                <w:szCs w:val="22"/>
                <w:lang w:eastAsia="es-ES_tradnl"/>
              </w:rPr>
              <w:t>Concesiones portuarias y prevención de litigios internacionales</w:t>
            </w:r>
          </w:p>
        </w:tc>
      </w:tr>
      <w:tr w:rsidR="0092539F" w:rsidRPr="0092539F" w14:paraId="158315E4" w14:textId="77777777" w:rsidTr="00BF6C25">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E8E8E8"/>
            <w:hideMark/>
          </w:tcPr>
          <w:p w14:paraId="47AB665F" w14:textId="77777777" w:rsidR="0092539F" w:rsidRPr="0092539F" w:rsidRDefault="0092539F" w:rsidP="0092539F">
            <w:pPr>
              <w:jc w:val="center"/>
              <w:textAlignment w:val="baseline"/>
              <w:rPr>
                <w:rFonts w:ascii="Segoe UI" w:hAnsi="Segoe UI" w:cs="Segoe UI"/>
                <w:sz w:val="18"/>
                <w:szCs w:val="18"/>
                <w:lang w:eastAsia="es-ES_tradnl"/>
              </w:rPr>
            </w:pPr>
            <w:r w:rsidRPr="0092539F">
              <w:rPr>
                <w:rFonts w:ascii="Verdana" w:hAnsi="Verdana" w:cs="Segoe UI"/>
                <w:b/>
                <w:bCs/>
                <w:sz w:val="22"/>
                <w:szCs w:val="22"/>
                <w:lang w:eastAsia="es-ES_tradnl"/>
              </w:rPr>
              <w:t>CRM</w:t>
            </w:r>
            <w:r w:rsidRPr="0092539F">
              <w:rPr>
                <w:rFonts w:ascii="Verdana" w:hAnsi="Verdana" w:cs="Segoe UI"/>
                <w:sz w:val="22"/>
                <w:szCs w:val="22"/>
                <w:lang w:eastAsia="es-ES_tradnl"/>
              </w:rPr>
              <w:t> </w:t>
            </w:r>
          </w:p>
        </w:tc>
      </w:tr>
      <w:tr w:rsidR="0092539F" w:rsidRPr="0092539F" w14:paraId="49B2B4A4" w14:textId="77777777" w:rsidTr="00BF6C25">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auto"/>
            <w:hideMark/>
          </w:tcPr>
          <w:p w14:paraId="60EB9B53" w14:textId="77777777" w:rsidR="0092539F" w:rsidRPr="0092539F" w:rsidRDefault="0092539F" w:rsidP="0092539F">
            <w:pPr>
              <w:jc w:val="center"/>
              <w:textAlignment w:val="baseline"/>
              <w:rPr>
                <w:rFonts w:ascii="Segoe UI" w:hAnsi="Segoe UI" w:cs="Segoe UI"/>
                <w:sz w:val="18"/>
                <w:szCs w:val="18"/>
                <w:lang w:eastAsia="es-ES_tradnl"/>
              </w:rPr>
            </w:pPr>
            <w:r w:rsidRPr="0092539F">
              <w:rPr>
                <w:rFonts w:ascii="Verdana" w:hAnsi="Verdana" w:cs="Segoe UI"/>
                <w:color w:val="000000"/>
                <w:sz w:val="22"/>
                <w:szCs w:val="22"/>
                <w:lang w:eastAsia="es-ES_tradnl"/>
              </w:rPr>
              <w:t>48854 </w:t>
            </w:r>
          </w:p>
        </w:tc>
      </w:tr>
      <w:tr w:rsidR="0092539F" w:rsidRPr="0092539F" w14:paraId="1D02D3F6" w14:textId="77777777" w:rsidTr="00BF6C25">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E8E8E8"/>
            <w:hideMark/>
          </w:tcPr>
          <w:p w14:paraId="67C8CA39" w14:textId="77777777" w:rsidR="0092539F" w:rsidRPr="0092539F" w:rsidRDefault="0092539F" w:rsidP="0092539F">
            <w:pPr>
              <w:jc w:val="center"/>
              <w:textAlignment w:val="baseline"/>
              <w:rPr>
                <w:rFonts w:ascii="Segoe UI" w:hAnsi="Segoe UI" w:cs="Segoe UI"/>
                <w:sz w:val="18"/>
                <w:szCs w:val="18"/>
                <w:lang w:eastAsia="es-ES_tradnl"/>
              </w:rPr>
            </w:pPr>
            <w:r w:rsidRPr="0092539F">
              <w:rPr>
                <w:rFonts w:ascii="Verdana" w:hAnsi="Verdana" w:cs="Segoe UI"/>
                <w:b/>
                <w:bCs/>
                <w:sz w:val="22"/>
                <w:szCs w:val="22"/>
                <w:lang w:eastAsia="es-ES_tradnl"/>
              </w:rPr>
              <w:t>Problema(s) jurídico(s)</w:t>
            </w:r>
            <w:r w:rsidRPr="0092539F">
              <w:rPr>
                <w:rFonts w:ascii="Verdana" w:hAnsi="Verdana" w:cs="Segoe UI"/>
                <w:sz w:val="22"/>
                <w:szCs w:val="22"/>
                <w:lang w:eastAsia="es-ES_tradnl"/>
              </w:rPr>
              <w:t> </w:t>
            </w:r>
          </w:p>
        </w:tc>
      </w:tr>
      <w:tr w:rsidR="0092539F" w:rsidRPr="0092539F" w14:paraId="2347D73A" w14:textId="77777777" w:rsidTr="00BF6C25">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auto"/>
            <w:hideMark/>
          </w:tcPr>
          <w:p w14:paraId="108A4363" w14:textId="36DCD52F" w:rsidR="0092539F" w:rsidRPr="0092539F" w:rsidRDefault="0092539F" w:rsidP="0092539F">
            <w:pPr>
              <w:jc w:val="both"/>
              <w:textAlignment w:val="baseline"/>
              <w:rPr>
                <w:rFonts w:ascii="Segoe UI" w:hAnsi="Segoe UI" w:cs="Segoe UI"/>
                <w:sz w:val="18"/>
                <w:szCs w:val="18"/>
                <w:lang w:eastAsia="es-ES_tradnl"/>
              </w:rPr>
            </w:pPr>
            <w:r w:rsidRPr="0092539F">
              <w:rPr>
                <w:rFonts w:ascii="Verdana" w:hAnsi="Verdana" w:cs="Segoe UI"/>
                <w:sz w:val="22"/>
                <w:szCs w:val="22"/>
                <w:lang w:eastAsia="es-ES_tradnl"/>
              </w:rPr>
              <w:t xml:space="preserve">¿Es jurídicamente viable adjudicar una concesión portuaria a </w:t>
            </w:r>
            <w:r w:rsidR="00BF6C25">
              <w:rPr>
                <w:rFonts w:ascii="Verdana" w:hAnsi="Verdana" w:cs="Segoe UI"/>
                <w:sz w:val="22"/>
                <w:szCs w:val="22"/>
                <w:lang w:eastAsia="es-ES_tradnl"/>
              </w:rPr>
              <w:t>una</w:t>
            </w:r>
            <w:r w:rsidRPr="0092539F">
              <w:rPr>
                <w:rFonts w:ascii="Verdana" w:hAnsi="Verdana" w:cs="Segoe UI"/>
                <w:sz w:val="22"/>
                <w:szCs w:val="22"/>
                <w:lang w:eastAsia="es-ES_tradnl"/>
              </w:rPr>
              <w:t xml:space="preserve"> Sociedad</w:t>
            </w:r>
            <w:r w:rsidR="00BF6C25">
              <w:rPr>
                <w:rFonts w:ascii="Verdana" w:hAnsi="Verdana" w:cs="Segoe UI"/>
                <w:sz w:val="22"/>
                <w:szCs w:val="22"/>
                <w:lang w:eastAsia="es-ES_tradnl"/>
              </w:rPr>
              <w:t xml:space="preserve"> Anónima</w:t>
            </w:r>
            <w:r w:rsidRPr="0092539F">
              <w:rPr>
                <w:rFonts w:ascii="Verdana" w:hAnsi="Verdana" w:cs="Segoe UI"/>
                <w:sz w:val="22"/>
                <w:szCs w:val="22"/>
                <w:lang w:eastAsia="es-ES_tradnl"/>
              </w:rPr>
              <w:t xml:space="preserve">, incluyendo en el contrato una cláusula que obligue al concesionario a asumir el pago de la tarifa que se defina por el uso del canal de acceso a </w:t>
            </w:r>
            <w:r w:rsidR="00BF6C25">
              <w:rPr>
                <w:rFonts w:ascii="Verdana" w:hAnsi="Verdana" w:cs="Segoe UI"/>
                <w:sz w:val="22"/>
                <w:szCs w:val="22"/>
                <w:lang w:eastAsia="es-ES_tradnl"/>
              </w:rPr>
              <w:t>un</w:t>
            </w:r>
            <w:r w:rsidRPr="0092539F">
              <w:rPr>
                <w:rFonts w:ascii="Verdana" w:hAnsi="Verdana" w:cs="Segoe UI"/>
                <w:sz w:val="22"/>
                <w:szCs w:val="22"/>
                <w:lang w:eastAsia="es-ES_tradnl"/>
              </w:rPr>
              <w:t>a Bahía, en el marco del reciente laudo arbitral que condenó al Estado colombiano por infracción al estándar de trato justo y equitativo? </w:t>
            </w:r>
          </w:p>
        </w:tc>
      </w:tr>
      <w:tr w:rsidR="0092539F" w:rsidRPr="0092539F" w14:paraId="4771520B" w14:textId="77777777" w:rsidTr="00BF6C25">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E8E8E8"/>
            <w:hideMark/>
          </w:tcPr>
          <w:p w14:paraId="161890A2" w14:textId="77777777" w:rsidR="0092539F" w:rsidRPr="0092539F" w:rsidRDefault="0092539F" w:rsidP="0092539F">
            <w:pPr>
              <w:jc w:val="center"/>
              <w:textAlignment w:val="baseline"/>
              <w:rPr>
                <w:rFonts w:ascii="Segoe UI" w:hAnsi="Segoe UI" w:cs="Segoe UI"/>
                <w:sz w:val="18"/>
                <w:szCs w:val="18"/>
                <w:lang w:eastAsia="es-ES_tradnl"/>
              </w:rPr>
            </w:pPr>
            <w:r w:rsidRPr="0092539F">
              <w:rPr>
                <w:rFonts w:ascii="Verdana" w:hAnsi="Verdana" w:cs="Segoe UI"/>
                <w:b/>
                <w:bCs/>
                <w:sz w:val="22"/>
                <w:szCs w:val="22"/>
                <w:lang w:eastAsia="es-ES_tradnl"/>
              </w:rPr>
              <w:t>Análisis jurídico</w:t>
            </w:r>
            <w:r w:rsidRPr="0092539F">
              <w:rPr>
                <w:rFonts w:ascii="Verdana" w:hAnsi="Verdana" w:cs="Segoe UI"/>
                <w:sz w:val="22"/>
                <w:szCs w:val="22"/>
                <w:lang w:eastAsia="es-ES_tradnl"/>
              </w:rPr>
              <w:t> </w:t>
            </w:r>
          </w:p>
        </w:tc>
      </w:tr>
      <w:tr w:rsidR="0092539F" w:rsidRPr="0092539F" w14:paraId="273712AA" w14:textId="77777777" w:rsidTr="00BF6C25">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auto"/>
            <w:hideMark/>
          </w:tcPr>
          <w:p w14:paraId="07F07049" w14:textId="466B3E55" w:rsidR="0092539F" w:rsidRPr="0092539F" w:rsidRDefault="0092539F" w:rsidP="0092539F">
            <w:pPr>
              <w:jc w:val="both"/>
              <w:textAlignment w:val="baseline"/>
              <w:rPr>
                <w:rFonts w:ascii="Segoe UI" w:hAnsi="Segoe UI" w:cs="Segoe UI"/>
                <w:sz w:val="18"/>
                <w:szCs w:val="18"/>
                <w:lang w:eastAsia="es-ES_tradnl"/>
              </w:rPr>
            </w:pPr>
            <w:r w:rsidRPr="0092539F">
              <w:rPr>
                <w:rFonts w:ascii="Verdana" w:hAnsi="Verdana" w:cs="Segoe UI"/>
                <w:sz w:val="22"/>
                <w:szCs w:val="22"/>
                <w:lang w:eastAsia="es-ES_tradnl"/>
              </w:rPr>
              <w:t xml:space="preserve">Ante la solicitud de concesión presentada por la Sociedad </w:t>
            </w:r>
            <w:r w:rsidR="00BF6C25">
              <w:rPr>
                <w:rFonts w:ascii="Verdana" w:hAnsi="Verdana" w:cs="Segoe UI"/>
                <w:sz w:val="22"/>
                <w:szCs w:val="22"/>
                <w:lang w:eastAsia="es-ES_tradnl"/>
              </w:rPr>
              <w:t>Anónima</w:t>
            </w:r>
            <w:r w:rsidRPr="0092539F">
              <w:rPr>
                <w:rFonts w:ascii="Verdana" w:hAnsi="Verdana" w:cs="Segoe UI"/>
                <w:sz w:val="22"/>
                <w:szCs w:val="22"/>
                <w:lang w:eastAsia="es-ES_tradnl"/>
              </w:rPr>
              <w:t xml:space="preserve">, la </w:t>
            </w:r>
            <w:r w:rsidR="00BF6C25">
              <w:rPr>
                <w:rFonts w:ascii="Verdana" w:hAnsi="Verdana" w:cs="Segoe UI"/>
                <w:sz w:val="22"/>
                <w:szCs w:val="22"/>
                <w:lang w:eastAsia="es-ES_tradnl"/>
              </w:rPr>
              <w:t>entidad consultante</w:t>
            </w:r>
            <w:r w:rsidRPr="0092539F">
              <w:rPr>
                <w:rFonts w:ascii="Verdana" w:hAnsi="Verdana" w:cs="Segoe UI"/>
                <w:sz w:val="22"/>
                <w:szCs w:val="22"/>
                <w:lang w:eastAsia="es-ES_tradnl"/>
              </w:rPr>
              <w:t xml:space="preserve"> plantea la posibilidad de incluir una cláusula en el contrato que contemple la aceptación expresa del concesionario de asumir el pago de la tarifa que eventualmente regule el Ministerio de Transporte por el uso de </w:t>
            </w:r>
            <w:r w:rsidR="00BF6C25">
              <w:rPr>
                <w:rFonts w:ascii="Verdana" w:hAnsi="Verdana" w:cs="Segoe UI"/>
                <w:sz w:val="22"/>
                <w:szCs w:val="22"/>
                <w:lang w:eastAsia="es-ES_tradnl"/>
              </w:rPr>
              <w:t>un</w:t>
            </w:r>
            <w:r w:rsidRPr="0092539F">
              <w:rPr>
                <w:rFonts w:ascii="Verdana" w:hAnsi="Verdana" w:cs="Segoe UI"/>
                <w:sz w:val="22"/>
                <w:szCs w:val="22"/>
                <w:lang w:eastAsia="es-ES_tradnl"/>
              </w:rPr>
              <w:t xml:space="preserve"> canal. </w:t>
            </w:r>
          </w:p>
          <w:p w14:paraId="2E106023" w14:textId="77777777" w:rsidR="0092539F" w:rsidRPr="0092539F" w:rsidRDefault="0092539F" w:rsidP="0092539F">
            <w:pPr>
              <w:jc w:val="both"/>
              <w:textAlignment w:val="baseline"/>
              <w:rPr>
                <w:rFonts w:ascii="Segoe UI" w:hAnsi="Segoe UI" w:cs="Segoe UI"/>
                <w:sz w:val="18"/>
                <w:szCs w:val="18"/>
                <w:lang w:eastAsia="es-ES_tradnl"/>
              </w:rPr>
            </w:pPr>
            <w:r w:rsidRPr="0092539F">
              <w:rPr>
                <w:rFonts w:ascii="Verdana" w:hAnsi="Verdana" w:cs="Segoe UI"/>
                <w:sz w:val="22"/>
                <w:szCs w:val="22"/>
                <w:lang w:eastAsia="es-ES_tradnl"/>
              </w:rPr>
              <w:t> </w:t>
            </w:r>
          </w:p>
          <w:p w14:paraId="4544DA5C" w14:textId="77777777" w:rsidR="0092539F" w:rsidRPr="0092539F" w:rsidRDefault="0092539F" w:rsidP="0092539F">
            <w:pPr>
              <w:jc w:val="both"/>
              <w:textAlignment w:val="baseline"/>
              <w:rPr>
                <w:rFonts w:ascii="Segoe UI" w:hAnsi="Segoe UI" w:cs="Segoe UI"/>
                <w:sz w:val="18"/>
                <w:szCs w:val="18"/>
                <w:lang w:eastAsia="es-ES_tradnl"/>
              </w:rPr>
            </w:pPr>
            <w:r w:rsidRPr="0092539F">
              <w:rPr>
                <w:rFonts w:ascii="Verdana" w:hAnsi="Verdana" w:cs="Segoe UI"/>
                <w:sz w:val="22"/>
                <w:szCs w:val="22"/>
                <w:lang w:eastAsia="es-ES_tradnl"/>
              </w:rPr>
              <w:t>Desde el punto de vista jurídico, se identificó que el riesgo de nuevos litigios internacionales persiste si se otorgan concesiones sin tomar medidas para corregir la asimetría que motivó la controversia previa. El concepto destaca la importancia de adoptar medidas regulatorias y contractuales orientadas a garantizar seguridad jurídica y prevenir futuros litigios. </w:t>
            </w:r>
          </w:p>
          <w:p w14:paraId="7D79C55F" w14:textId="77777777" w:rsidR="0092539F" w:rsidRPr="0092539F" w:rsidRDefault="0092539F" w:rsidP="0092539F">
            <w:pPr>
              <w:jc w:val="both"/>
              <w:textAlignment w:val="baseline"/>
              <w:rPr>
                <w:rFonts w:ascii="Segoe UI" w:hAnsi="Segoe UI" w:cs="Segoe UI"/>
                <w:sz w:val="18"/>
                <w:szCs w:val="18"/>
                <w:lang w:eastAsia="es-ES_tradnl"/>
              </w:rPr>
            </w:pPr>
            <w:r w:rsidRPr="0092539F">
              <w:rPr>
                <w:rFonts w:ascii="Verdana" w:hAnsi="Verdana" w:cs="Segoe UI"/>
                <w:sz w:val="22"/>
                <w:szCs w:val="22"/>
                <w:lang w:eastAsia="es-ES_tradnl"/>
              </w:rPr>
              <w:t> </w:t>
            </w:r>
          </w:p>
          <w:p w14:paraId="4395D86E" w14:textId="77777777" w:rsidR="0092539F" w:rsidRPr="0092539F" w:rsidRDefault="0092539F" w:rsidP="0092539F">
            <w:pPr>
              <w:jc w:val="both"/>
              <w:textAlignment w:val="baseline"/>
              <w:rPr>
                <w:rFonts w:ascii="Segoe UI" w:hAnsi="Segoe UI" w:cs="Segoe UI"/>
                <w:sz w:val="18"/>
                <w:szCs w:val="18"/>
                <w:lang w:eastAsia="es-ES_tradnl"/>
              </w:rPr>
            </w:pPr>
            <w:r w:rsidRPr="0092539F">
              <w:rPr>
                <w:rFonts w:ascii="Verdana" w:hAnsi="Verdana" w:cs="Segoe UI"/>
                <w:sz w:val="22"/>
                <w:szCs w:val="22"/>
                <w:lang w:eastAsia="es-ES_tradnl"/>
              </w:rPr>
              <w:t>En este sentido, la Agencia considera viable incluir en el contrato una cláusula por medio de la cual el concesionario acepte pagar la tarifa regulada, amparada por el principio de autonomía de la voluntad y el artículo 40 de la Ley 80 de 1993. Adicionalmente, se recomienda que el proponente esté debidamente informado sobre: (i) el estado de cumplimiento del laudo, (ii) la obligación de pago de tarifas, y (iii) una posible modificación contractual para asumir el valor de la condena. Estas medidas permitirían dar cumplimiento a lo ordenado en el laudo y mitigar el riesgo de nuevas controversias. </w:t>
            </w:r>
          </w:p>
          <w:p w14:paraId="669CC4CE" w14:textId="77777777" w:rsidR="0092539F" w:rsidRPr="0092539F" w:rsidRDefault="0092539F" w:rsidP="0092539F">
            <w:pPr>
              <w:jc w:val="both"/>
              <w:textAlignment w:val="baseline"/>
              <w:rPr>
                <w:rFonts w:ascii="Segoe UI" w:hAnsi="Segoe UI" w:cs="Segoe UI"/>
                <w:sz w:val="18"/>
                <w:szCs w:val="18"/>
                <w:lang w:eastAsia="es-ES_tradnl"/>
              </w:rPr>
            </w:pPr>
            <w:r w:rsidRPr="0092539F">
              <w:rPr>
                <w:rFonts w:ascii="Verdana" w:hAnsi="Verdana" w:cs="Segoe UI"/>
                <w:sz w:val="22"/>
                <w:szCs w:val="22"/>
                <w:lang w:eastAsia="es-ES_tradnl"/>
              </w:rPr>
              <w:t> </w:t>
            </w:r>
          </w:p>
        </w:tc>
      </w:tr>
      <w:tr w:rsidR="0092539F" w:rsidRPr="0092539F" w14:paraId="0836D047" w14:textId="77777777" w:rsidTr="00BF6C25">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E8E8E8"/>
            <w:hideMark/>
          </w:tcPr>
          <w:p w14:paraId="06D3D8F5" w14:textId="77777777" w:rsidR="0092539F" w:rsidRPr="0092539F" w:rsidRDefault="0092539F" w:rsidP="0092539F">
            <w:pPr>
              <w:jc w:val="center"/>
              <w:textAlignment w:val="baseline"/>
              <w:rPr>
                <w:rFonts w:ascii="Segoe UI" w:hAnsi="Segoe UI" w:cs="Segoe UI"/>
                <w:sz w:val="18"/>
                <w:szCs w:val="18"/>
                <w:lang w:eastAsia="es-ES_tradnl"/>
              </w:rPr>
            </w:pPr>
            <w:r w:rsidRPr="0092539F">
              <w:rPr>
                <w:rFonts w:ascii="Verdana" w:hAnsi="Verdana" w:cs="Segoe UI"/>
                <w:b/>
                <w:bCs/>
                <w:sz w:val="22"/>
                <w:szCs w:val="22"/>
                <w:lang w:eastAsia="es-ES_tradnl"/>
              </w:rPr>
              <w:t>Respuesta</w:t>
            </w:r>
            <w:r w:rsidRPr="0092539F">
              <w:rPr>
                <w:rFonts w:ascii="Verdana" w:hAnsi="Verdana" w:cs="Segoe UI"/>
                <w:sz w:val="22"/>
                <w:szCs w:val="22"/>
                <w:lang w:eastAsia="es-ES_tradnl"/>
              </w:rPr>
              <w:t> </w:t>
            </w:r>
          </w:p>
        </w:tc>
      </w:tr>
      <w:tr w:rsidR="0092539F" w:rsidRPr="0092539F" w14:paraId="4F17C78D" w14:textId="77777777" w:rsidTr="00BF6C25">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auto"/>
            <w:hideMark/>
          </w:tcPr>
          <w:p w14:paraId="34764374" w14:textId="2E6FD8A8" w:rsidR="0092539F" w:rsidRPr="0092539F" w:rsidRDefault="0092539F" w:rsidP="0092539F">
            <w:pPr>
              <w:jc w:val="both"/>
              <w:textAlignment w:val="baseline"/>
              <w:rPr>
                <w:rFonts w:ascii="Segoe UI" w:hAnsi="Segoe UI" w:cs="Segoe UI"/>
                <w:sz w:val="18"/>
                <w:szCs w:val="18"/>
                <w:lang w:eastAsia="es-ES_tradnl"/>
              </w:rPr>
            </w:pPr>
            <w:r w:rsidRPr="0092539F">
              <w:rPr>
                <w:rFonts w:ascii="Verdana" w:hAnsi="Verdana" w:cs="Segoe UI"/>
                <w:sz w:val="22"/>
                <w:szCs w:val="22"/>
                <w:lang w:eastAsia="es-ES_tradnl"/>
              </w:rPr>
              <w:t> Desde la perspectiva de prevención del riesgo jurídico, es viable incluir en el contrato de concesión portuaria una cláusula que obligue al concesionario a asumir el pago de la tarifa que eventualmente se regule para el uso del canal de acceso. Esta medida es jurídicamente válida y puede ayudar a evitar la repetición de controversias</w:t>
            </w:r>
            <w:r w:rsidR="00BF6C25">
              <w:rPr>
                <w:rFonts w:ascii="Verdana" w:hAnsi="Verdana" w:cs="Segoe UI"/>
                <w:sz w:val="22"/>
                <w:szCs w:val="22"/>
                <w:lang w:eastAsia="es-ES_tradnl"/>
              </w:rPr>
              <w:t xml:space="preserve">. </w:t>
            </w:r>
          </w:p>
          <w:p w14:paraId="3806899D" w14:textId="77777777" w:rsidR="0092539F" w:rsidRPr="0092539F" w:rsidRDefault="0092539F" w:rsidP="0092539F">
            <w:pPr>
              <w:jc w:val="both"/>
              <w:textAlignment w:val="baseline"/>
              <w:rPr>
                <w:rFonts w:ascii="Segoe UI" w:hAnsi="Segoe UI" w:cs="Segoe UI"/>
                <w:sz w:val="18"/>
                <w:szCs w:val="18"/>
                <w:lang w:eastAsia="es-ES_tradnl"/>
              </w:rPr>
            </w:pPr>
            <w:r w:rsidRPr="0092539F">
              <w:rPr>
                <w:rFonts w:ascii="Verdana" w:hAnsi="Verdana" w:cs="Segoe UI"/>
                <w:sz w:val="22"/>
                <w:szCs w:val="22"/>
                <w:lang w:eastAsia="es-ES_tradnl"/>
              </w:rPr>
              <w:t> </w:t>
            </w:r>
          </w:p>
          <w:p w14:paraId="570DB012" w14:textId="1F932364" w:rsidR="0092539F" w:rsidRPr="0092539F" w:rsidRDefault="0092539F" w:rsidP="00BF6C25">
            <w:pPr>
              <w:jc w:val="both"/>
              <w:textAlignment w:val="baseline"/>
              <w:rPr>
                <w:rFonts w:ascii="Segoe UI" w:hAnsi="Segoe UI" w:cs="Segoe UI"/>
                <w:sz w:val="18"/>
                <w:szCs w:val="18"/>
                <w:lang w:eastAsia="es-ES_tradnl"/>
              </w:rPr>
            </w:pPr>
            <w:r w:rsidRPr="0092539F">
              <w:rPr>
                <w:rFonts w:ascii="Verdana" w:hAnsi="Verdana" w:cs="Segoe UI"/>
                <w:sz w:val="22"/>
                <w:szCs w:val="22"/>
                <w:lang w:eastAsia="es-ES_tradnl"/>
              </w:rPr>
              <w:t>Sin embargo, se recomienda adoptar una estrategia integral que incluya</w:t>
            </w:r>
            <w:r w:rsidR="00BF6C25">
              <w:rPr>
                <w:rFonts w:ascii="Verdana" w:hAnsi="Verdana" w:cs="Segoe UI"/>
                <w:sz w:val="22"/>
                <w:szCs w:val="22"/>
                <w:lang w:eastAsia="es-ES_tradnl"/>
              </w:rPr>
              <w:t xml:space="preserve"> (i) </w:t>
            </w:r>
            <w:r w:rsidRPr="0092539F">
              <w:rPr>
                <w:rFonts w:ascii="Verdana" w:hAnsi="Verdana" w:cs="Segoe UI"/>
                <w:sz w:val="22"/>
                <w:szCs w:val="22"/>
                <w:lang w:eastAsia="es-ES_tradnl"/>
              </w:rPr>
              <w:t>La emisión previa de una regulación sobre el cobro de tarifas; </w:t>
            </w:r>
            <w:r w:rsidR="00BF6C25">
              <w:rPr>
                <w:rFonts w:ascii="Verdana" w:hAnsi="Verdana" w:cs="Segoe UI"/>
                <w:sz w:val="22"/>
                <w:szCs w:val="22"/>
                <w:lang w:eastAsia="es-ES_tradnl"/>
              </w:rPr>
              <w:t xml:space="preserve">(ii) </w:t>
            </w:r>
            <w:r w:rsidRPr="0092539F">
              <w:rPr>
                <w:rFonts w:ascii="Verdana" w:hAnsi="Verdana" w:cs="Segoe UI"/>
                <w:sz w:val="22"/>
                <w:szCs w:val="22"/>
                <w:lang w:eastAsia="es-ES_tradnl"/>
              </w:rPr>
              <w:t>La notificación clara al concesionario sobre las condiciones y obligaciones derivadas del uso del canal; y </w:t>
            </w:r>
            <w:r w:rsidR="00BF6C25">
              <w:rPr>
                <w:rFonts w:ascii="Verdana" w:hAnsi="Verdana" w:cs="Segoe UI"/>
                <w:sz w:val="22"/>
                <w:szCs w:val="22"/>
                <w:lang w:eastAsia="es-ES_tradnl"/>
              </w:rPr>
              <w:t xml:space="preserve">(iii) </w:t>
            </w:r>
            <w:r w:rsidRPr="0092539F">
              <w:rPr>
                <w:rFonts w:ascii="Verdana" w:hAnsi="Verdana" w:cs="Segoe UI"/>
                <w:sz w:val="22"/>
                <w:szCs w:val="22"/>
                <w:lang w:eastAsia="es-ES_tradnl"/>
              </w:rPr>
              <w:t>La posibilidad de una modificación contractual para trasladar los costos relacionados con el cumplimiento del laudo. </w:t>
            </w:r>
          </w:p>
          <w:p w14:paraId="03AE419D" w14:textId="6AC177A9" w:rsidR="0092539F" w:rsidRPr="0092539F" w:rsidRDefault="0092539F" w:rsidP="00BF6C25">
            <w:pPr>
              <w:jc w:val="both"/>
              <w:textAlignment w:val="baseline"/>
              <w:rPr>
                <w:rFonts w:ascii="Segoe UI" w:hAnsi="Segoe UI" w:cs="Segoe UI"/>
                <w:sz w:val="18"/>
                <w:szCs w:val="18"/>
                <w:lang w:eastAsia="es-ES_tradnl"/>
              </w:rPr>
            </w:pPr>
            <w:r w:rsidRPr="0092539F">
              <w:rPr>
                <w:rFonts w:ascii="Verdana" w:hAnsi="Verdana" w:cs="Segoe UI"/>
                <w:sz w:val="22"/>
                <w:szCs w:val="22"/>
                <w:lang w:eastAsia="es-ES_tradnl"/>
              </w:rPr>
              <w:t>Estas acciones, en conjunto, garantizarían el cumplimiento de las obligaciones internacionales del Estado y reducirían el riesgo de que se generen nuevas reclamaciones en el ámbito del derecho internacional de inversiones. </w:t>
            </w:r>
            <w:r w:rsidRPr="0092539F">
              <w:rPr>
                <w:lang w:eastAsia="es-ES_tradnl"/>
              </w:rPr>
              <w:t> </w:t>
            </w:r>
          </w:p>
        </w:tc>
      </w:tr>
    </w:tbl>
    <w:p w14:paraId="08DE4329" w14:textId="77777777" w:rsidR="004B3E2B" w:rsidRPr="00030036" w:rsidRDefault="004B3E2B" w:rsidP="004B3E2B">
      <w:pPr>
        <w:rPr>
          <w:sz w:val="22"/>
          <w:szCs w:val="22"/>
        </w:rPr>
      </w:pPr>
    </w:p>
    <w:sectPr w:rsidR="004B3E2B" w:rsidRPr="00030036" w:rsidSect="004B3E2B">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0624" w14:textId="77777777" w:rsidR="00305CEA" w:rsidRDefault="00305CEA" w:rsidP="004B3E2B">
      <w:r>
        <w:separator/>
      </w:r>
    </w:p>
  </w:endnote>
  <w:endnote w:type="continuationSeparator" w:id="0">
    <w:p w14:paraId="31C47CF8" w14:textId="77777777" w:rsidR="00305CEA" w:rsidRDefault="00305CEA"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4DDA1" w14:textId="77777777" w:rsidR="00305CEA" w:rsidRDefault="00305CEA" w:rsidP="004B3E2B">
      <w:r>
        <w:separator/>
      </w:r>
    </w:p>
  </w:footnote>
  <w:footnote w:type="continuationSeparator" w:id="0">
    <w:p w14:paraId="76256D48" w14:textId="77777777" w:rsidR="00305CEA" w:rsidRDefault="00305CEA"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445"/>
    <w:multiLevelType w:val="multilevel"/>
    <w:tmpl w:val="AC4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D64E75"/>
    <w:multiLevelType w:val="multilevel"/>
    <w:tmpl w:val="2CD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5972D2"/>
    <w:multiLevelType w:val="multilevel"/>
    <w:tmpl w:val="41D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6"/>
  </w:num>
  <w:num w:numId="4">
    <w:abstractNumId w:val="10"/>
  </w:num>
  <w:num w:numId="5">
    <w:abstractNumId w:val="9"/>
  </w:num>
  <w:num w:numId="6">
    <w:abstractNumId w:val="11"/>
  </w:num>
  <w:num w:numId="7">
    <w:abstractNumId w:val="5"/>
  </w:num>
  <w:num w:numId="8">
    <w:abstractNumId w:val="3"/>
  </w:num>
  <w:num w:numId="9">
    <w:abstractNumId w:val="1"/>
  </w:num>
  <w:num w:numId="10">
    <w:abstractNumId w:val="12"/>
  </w:num>
  <w:num w:numId="11">
    <w:abstractNumId w:val="7"/>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30036"/>
    <w:rsid w:val="00045689"/>
    <w:rsid w:val="0015089D"/>
    <w:rsid w:val="002506C3"/>
    <w:rsid w:val="00305CEA"/>
    <w:rsid w:val="004774B7"/>
    <w:rsid w:val="004A3034"/>
    <w:rsid w:val="004A4B6F"/>
    <w:rsid w:val="004B3E2B"/>
    <w:rsid w:val="006563FE"/>
    <w:rsid w:val="006A1B54"/>
    <w:rsid w:val="007E0DF9"/>
    <w:rsid w:val="00841961"/>
    <w:rsid w:val="0088436C"/>
    <w:rsid w:val="0092539F"/>
    <w:rsid w:val="009F3EFE"/>
    <w:rsid w:val="00BD7026"/>
    <w:rsid w:val="00BF6C25"/>
    <w:rsid w:val="00DD13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2B"/>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rPr>
      <w:lang w:eastAsia="es-ES_tradnl"/>
    </w:r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 w:type="character" w:customStyle="1" w:styleId="superscript">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6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344">
          <w:marLeft w:val="0"/>
          <w:marRight w:val="0"/>
          <w:marTop w:val="0"/>
          <w:marBottom w:val="0"/>
          <w:divBdr>
            <w:top w:val="none" w:sz="0" w:space="0" w:color="auto"/>
            <w:left w:val="none" w:sz="0" w:space="0" w:color="auto"/>
            <w:bottom w:val="none" w:sz="0" w:space="0" w:color="auto"/>
            <w:right w:val="none" w:sz="0" w:space="0" w:color="auto"/>
          </w:divBdr>
          <w:divsChild>
            <w:div w:id="167718043">
              <w:marLeft w:val="0"/>
              <w:marRight w:val="0"/>
              <w:marTop w:val="0"/>
              <w:marBottom w:val="0"/>
              <w:divBdr>
                <w:top w:val="none" w:sz="0" w:space="0" w:color="auto"/>
                <w:left w:val="none" w:sz="0" w:space="0" w:color="auto"/>
                <w:bottom w:val="none" w:sz="0" w:space="0" w:color="auto"/>
                <w:right w:val="none" w:sz="0" w:space="0" w:color="auto"/>
              </w:divBdr>
            </w:div>
          </w:divsChild>
        </w:div>
        <w:div w:id="964964579">
          <w:marLeft w:val="0"/>
          <w:marRight w:val="0"/>
          <w:marTop w:val="0"/>
          <w:marBottom w:val="0"/>
          <w:divBdr>
            <w:top w:val="none" w:sz="0" w:space="0" w:color="auto"/>
            <w:left w:val="none" w:sz="0" w:space="0" w:color="auto"/>
            <w:bottom w:val="none" w:sz="0" w:space="0" w:color="auto"/>
            <w:right w:val="none" w:sz="0" w:space="0" w:color="auto"/>
          </w:divBdr>
          <w:divsChild>
            <w:div w:id="919483193">
              <w:marLeft w:val="0"/>
              <w:marRight w:val="0"/>
              <w:marTop w:val="0"/>
              <w:marBottom w:val="0"/>
              <w:divBdr>
                <w:top w:val="none" w:sz="0" w:space="0" w:color="auto"/>
                <w:left w:val="none" w:sz="0" w:space="0" w:color="auto"/>
                <w:bottom w:val="none" w:sz="0" w:space="0" w:color="auto"/>
                <w:right w:val="none" w:sz="0" w:space="0" w:color="auto"/>
              </w:divBdr>
            </w:div>
          </w:divsChild>
        </w:div>
        <w:div w:id="294337504">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 w:id="1893074609">
          <w:marLeft w:val="0"/>
          <w:marRight w:val="0"/>
          <w:marTop w:val="0"/>
          <w:marBottom w:val="0"/>
          <w:divBdr>
            <w:top w:val="none" w:sz="0" w:space="0" w:color="auto"/>
            <w:left w:val="none" w:sz="0" w:space="0" w:color="auto"/>
            <w:bottom w:val="none" w:sz="0" w:space="0" w:color="auto"/>
            <w:right w:val="none" w:sz="0" w:space="0" w:color="auto"/>
          </w:divBdr>
          <w:divsChild>
            <w:div w:id="457770541">
              <w:marLeft w:val="0"/>
              <w:marRight w:val="0"/>
              <w:marTop w:val="0"/>
              <w:marBottom w:val="0"/>
              <w:divBdr>
                <w:top w:val="none" w:sz="0" w:space="0" w:color="auto"/>
                <w:left w:val="none" w:sz="0" w:space="0" w:color="auto"/>
                <w:bottom w:val="none" w:sz="0" w:space="0" w:color="auto"/>
                <w:right w:val="none" w:sz="0" w:space="0" w:color="auto"/>
              </w:divBdr>
            </w:div>
          </w:divsChild>
        </w:div>
        <w:div w:id="749085038">
          <w:marLeft w:val="0"/>
          <w:marRight w:val="0"/>
          <w:marTop w:val="0"/>
          <w:marBottom w:val="0"/>
          <w:divBdr>
            <w:top w:val="none" w:sz="0" w:space="0" w:color="auto"/>
            <w:left w:val="none" w:sz="0" w:space="0" w:color="auto"/>
            <w:bottom w:val="none" w:sz="0" w:space="0" w:color="auto"/>
            <w:right w:val="none" w:sz="0" w:space="0" w:color="auto"/>
          </w:divBdr>
          <w:divsChild>
            <w:div w:id="978460285">
              <w:marLeft w:val="0"/>
              <w:marRight w:val="0"/>
              <w:marTop w:val="0"/>
              <w:marBottom w:val="0"/>
              <w:divBdr>
                <w:top w:val="none" w:sz="0" w:space="0" w:color="auto"/>
                <w:left w:val="none" w:sz="0" w:space="0" w:color="auto"/>
                <w:bottom w:val="none" w:sz="0" w:space="0" w:color="auto"/>
                <w:right w:val="none" w:sz="0" w:space="0" w:color="auto"/>
              </w:divBdr>
            </w:div>
          </w:divsChild>
        </w:div>
        <w:div w:id="1163818444">
          <w:marLeft w:val="0"/>
          <w:marRight w:val="0"/>
          <w:marTop w:val="0"/>
          <w:marBottom w:val="0"/>
          <w:divBdr>
            <w:top w:val="none" w:sz="0" w:space="0" w:color="auto"/>
            <w:left w:val="none" w:sz="0" w:space="0" w:color="auto"/>
            <w:bottom w:val="none" w:sz="0" w:space="0" w:color="auto"/>
            <w:right w:val="none" w:sz="0" w:space="0" w:color="auto"/>
          </w:divBdr>
          <w:divsChild>
            <w:div w:id="2032027795">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sChild>
        </w:div>
        <w:div w:id="1195924360">
          <w:marLeft w:val="0"/>
          <w:marRight w:val="0"/>
          <w:marTop w:val="0"/>
          <w:marBottom w:val="0"/>
          <w:divBdr>
            <w:top w:val="none" w:sz="0" w:space="0" w:color="auto"/>
            <w:left w:val="none" w:sz="0" w:space="0" w:color="auto"/>
            <w:bottom w:val="none" w:sz="0" w:space="0" w:color="auto"/>
            <w:right w:val="none" w:sz="0" w:space="0" w:color="auto"/>
          </w:divBdr>
          <w:divsChild>
            <w:div w:id="1135609698">
              <w:marLeft w:val="0"/>
              <w:marRight w:val="0"/>
              <w:marTop w:val="0"/>
              <w:marBottom w:val="0"/>
              <w:divBdr>
                <w:top w:val="none" w:sz="0" w:space="0" w:color="auto"/>
                <w:left w:val="none" w:sz="0" w:space="0" w:color="auto"/>
                <w:bottom w:val="none" w:sz="0" w:space="0" w:color="auto"/>
                <w:right w:val="none" w:sz="0" w:space="0" w:color="auto"/>
              </w:divBdr>
            </w:div>
          </w:divsChild>
        </w:div>
        <w:div w:id="2081555951">
          <w:marLeft w:val="0"/>
          <w:marRight w:val="0"/>
          <w:marTop w:val="0"/>
          <w:marBottom w:val="0"/>
          <w:divBdr>
            <w:top w:val="none" w:sz="0" w:space="0" w:color="auto"/>
            <w:left w:val="none" w:sz="0" w:space="0" w:color="auto"/>
            <w:bottom w:val="none" w:sz="0" w:space="0" w:color="auto"/>
            <w:right w:val="none" w:sz="0" w:space="0" w:color="auto"/>
          </w:divBdr>
          <w:divsChild>
            <w:div w:id="15543174">
              <w:marLeft w:val="0"/>
              <w:marRight w:val="0"/>
              <w:marTop w:val="0"/>
              <w:marBottom w:val="0"/>
              <w:divBdr>
                <w:top w:val="none" w:sz="0" w:space="0" w:color="auto"/>
                <w:left w:val="none" w:sz="0" w:space="0" w:color="auto"/>
                <w:bottom w:val="none" w:sz="0" w:space="0" w:color="auto"/>
                <w:right w:val="none" w:sz="0" w:space="0" w:color="auto"/>
              </w:divBdr>
            </w:div>
            <w:div w:id="1458838314">
              <w:marLeft w:val="0"/>
              <w:marRight w:val="0"/>
              <w:marTop w:val="0"/>
              <w:marBottom w:val="0"/>
              <w:divBdr>
                <w:top w:val="none" w:sz="0" w:space="0" w:color="auto"/>
                <w:left w:val="none" w:sz="0" w:space="0" w:color="auto"/>
                <w:bottom w:val="none" w:sz="0" w:space="0" w:color="auto"/>
                <w:right w:val="none" w:sz="0" w:space="0" w:color="auto"/>
              </w:divBdr>
            </w:div>
            <w:div w:id="789326197">
              <w:marLeft w:val="0"/>
              <w:marRight w:val="0"/>
              <w:marTop w:val="0"/>
              <w:marBottom w:val="0"/>
              <w:divBdr>
                <w:top w:val="none" w:sz="0" w:space="0" w:color="auto"/>
                <w:left w:val="none" w:sz="0" w:space="0" w:color="auto"/>
                <w:bottom w:val="none" w:sz="0" w:space="0" w:color="auto"/>
                <w:right w:val="none" w:sz="0" w:space="0" w:color="auto"/>
              </w:divBdr>
            </w:div>
            <w:div w:id="234704999">
              <w:marLeft w:val="0"/>
              <w:marRight w:val="0"/>
              <w:marTop w:val="0"/>
              <w:marBottom w:val="0"/>
              <w:divBdr>
                <w:top w:val="none" w:sz="0" w:space="0" w:color="auto"/>
                <w:left w:val="none" w:sz="0" w:space="0" w:color="auto"/>
                <w:bottom w:val="none" w:sz="0" w:space="0" w:color="auto"/>
                <w:right w:val="none" w:sz="0" w:space="0" w:color="auto"/>
              </w:divBdr>
            </w:div>
            <w:div w:id="797144499">
              <w:marLeft w:val="0"/>
              <w:marRight w:val="0"/>
              <w:marTop w:val="0"/>
              <w:marBottom w:val="0"/>
              <w:divBdr>
                <w:top w:val="none" w:sz="0" w:space="0" w:color="auto"/>
                <w:left w:val="none" w:sz="0" w:space="0" w:color="auto"/>
                <w:bottom w:val="none" w:sz="0" w:space="0" w:color="auto"/>
                <w:right w:val="none" w:sz="0" w:space="0" w:color="auto"/>
              </w:divBdr>
            </w:div>
          </w:divsChild>
        </w:div>
        <w:div w:id="1012532732">
          <w:marLeft w:val="0"/>
          <w:marRight w:val="0"/>
          <w:marTop w:val="0"/>
          <w:marBottom w:val="0"/>
          <w:divBdr>
            <w:top w:val="none" w:sz="0" w:space="0" w:color="auto"/>
            <w:left w:val="none" w:sz="0" w:space="0" w:color="auto"/>
            <w:bottom w:val="none" w:sz="0" w:space="0" w:color="auto"/>
            <w:right w:val="none" w:sz="0" w:space="0" w:color="auto"/>
          </w:divBdr>
          <w:divsChild>
            <w:div w:id="431168976">
              <w:marLeft w:val="0"/>
              <w:marRight w:val="0"/>
              <w:marTop w:val="0"/>
              <w:marBottom w:val="0"/>
              <w:divBdr>
                <w:top w:val="none" w:sz="0" w:space="0" w:color="auto"/>
                <w:left w:val="none" w:sz="0" w:space="0" w:color="auto"/>
                <w:bottom w:val="none" w:sz="0" w:space="0" w:color="auto"/>
                <w:right w:val="none" w:sz="0" w:space="0" w:color="auto"/>
              </w:divBdr>
            </w:div>
          </w:divsChild>
        </w:div>
        <w:div w:id="691880736">
          <w:marLeft w:val="0"/>
          <w:marRight w:val="0"/>
          <w:marTop w:val="0"/>
          <w:marBottom w:val="0"/>
          <w:divBdr>
            <w:top w:val="none" w:sz="0" w:space="0" w:color="auto"/>
            <w:left w:val="none" w:sz="0" w:space="0" w:color="auto"/>
            <w:bottom w:val="none" w:sz="0" w:space="0" w:color="auto"/>
            <w:right w:val="none" w:sz="0" w:space="0" w:color="auto"/>
          </w:divBdr>
          <w:divsChild>
            <w:div w:id="287201925">
              <w:marLeft w:val="0"/>
              <w:marRight w:val="0"/>
              <w:marTop w:val="0"/>
              <w:marBottom w:val="0"/>
              <w:divBdr>
                <w:top w:val="none" w:sz="0" w:space="0" w:color="auto"/>
                <w:left w:val="none" w:sz="0" w:space="0" w:color="auto"/>
                <w:bottom w:val="none" w:sz="0" w:space="0" w:color="auto"/>
                <w:right w:val="none" w:sz="0" w:space="0" w:color="auto"/>
              </w:divBdr>
            </w:div>
            <w:div w:id="1429615574">
              <w:marLeft w:val="0"/>
              <w:marRight w:val="0"/>
              <w:marTop w:val="0"/>
              <w:marBottom w:val="0"/>
              <w:divBdr>
                <w:top w:val="none" w:sz="0" w:space="0" w:color="auto"/>
                <w:left w:val="none" w:sz="0" w:space="0" w:color="auto"/>
                <w:bottom w:val="none" w:sz="0" w:space="0" w:color="auto"/>
                <w:right w:val="none" w:sz="0" w:space="0" w:color="auto"/>
              </w:divBdr>
            </w:div>
            <w:div w:id="695544414">
              <w:marLeft w:val="0"/>
              <w:marRight w:val="0"/>
              <w:marTop w:val="0"/>
              <w:marBottom w:val="0"/>
              <w:divBdr>
                <w:top w:val="none" w:sz="0" w:space="0" w:color="auto"/>
                <w:left w:val="none" w:sz="0" w:space="0" w:color="auto"/>
                <w:bottom w:val="none" w:sz="0" w:space="0" w:color="auto"/>
                <w:right w:val="none" w:sz="0" w:space="0" w:color="auto"/>
              </w:divBdr>
            </w:div>
            <w:div w:id="1659306786">
              <w:marLeft w:val="0"/>
              <w:marRight w:val="0"/>
              <w:marTop w:val="0"/>
              <w:marBottom w:val="0"/>
              <w:divBdr>
                <w:top w:val="none" w:sz="0" w:space="0" w:color="auto"/>
                <w:left w:val="none" w:sz="0" w:space="0" w:color="auto"/>
                <w:bottom w:val="none" w:sz="0" w:space="0" w:color="auto"/>
                <w:right w:val="none" w:sz="0" w:space="0" w:color="auto"/>
              </w:divBdr>
            </w:div>
            <w:div w:id="957639653">
              <w:marLeft w:val="0"/>
              <w:marRight w:val="0"/>
              <w:marTop w:val="0"/>
              <w:marBottom w:val="0"/>
              <w:divBdr>
                <w:top w:val="none" w:sz="0" w:space="0" w:color="auto"/>
                <w:left w:val="none" w:sz="0" w:space="0" w:color="auto"/>
                <w:bottom w:val="none" w:sz="0" w:space="0" w:color="auto"/>
                <w:right w:val="none" w:sz="0" w:space="0" w:color="auto"/>
              </w:divBdr>
            </w:div>
            <w:div w:id="1337222151">
              <w:marLeft w:val="0"/>
              <w:marRight w:val="0"/>
              <w:marTop w:val="0"/>
              <w:marBottom w:val="0"/>
              <w:divBdr>
                <w:top w:val="none" w:sz="0" w:space="0" w:color="auto"/>
                <w:left w:val="none" w:sz="0" w:space="0" w:color="auto"/>
                <w:bottom w:val="none" w:sz="0" w:space="0" w:color="auto"/>
                <w:right w:val="none" w:sz="0" w:space="0" w:color="auto"/>
              </w:divBdr>
            </w:div>
            <w:div w:id="321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8061">
      <w:bodyDiv w:val="1"/>
      <w:marLeft w:val="0"/>
      <w:marRight w:val="0"/>
      <w:marTop w:val="0"/>
      <w:marBottom w:val="0"/>
      <w:divBdr>
        <w:top w:val="none" w:sz="0" w:space="0" w:color="auto"/>
        <w:left w:val="none" w:sz="0" w:space="0" w:color="auto"/>
        <w:bottom w:val="none" w:sz="0" w:space="0" w:color="auto"/>
        <w:right w:val="none" w:sz="0" w:space="0" w:color="auto"/>
      </w:divBdr>
      <w:divsChild>
        <w:div w:id="67309904">
          <w:marLeft w:val="0"/>
          <w:marRight w:val="0"/>
          <w:marTop w:val="0"/>
          <w:marBottom w:val="0"/>
          <w:divBdr>
            <w:top w:val="none" w:sz="0" w:space="0" w:color="auto"/>
            <w:left w:val="none" w:sz="0" w:space="0" w:color="auto"/>
            <w:bottom w:val="none" w:sz="0" w:space="0" w:color="auto"/>
            <w:right w:val="none" w:sz="0" w:space="0" w:color="auto"/>
          </w:divBdr>
          <w:divsChild>
            <w:div w:id="1992519711">
              <w:marLeft w:val="0"/>
              <w:marRight w:val="0"/>
              <w:marTop w:val="0"/>
              <w:marBottom w:val="0"/>
              <w:divBdr>
                <w:top w:val="none" w:sz="0" w:space="0" w:color="auto"/>
                <w:left w:val="none" w:sz="0" w:space="0" w:color="auto"/>
                <w:bottom w:val="none" w:sz="0" w:space="0" w:color="auto"/>
                <w:right w:val="none" w:sz="0" w:space="0" w:color="auto"/>
              </w:divBdr>
            </w:div>
          </w:divsChild>
        </w:div>
        <w:div w:id="2082167522">
          <w:marLeft w:val="0"/>
          <w:marRight w:val="0"/>
          <w:marTop w:val="0"/>
          <w:marBottom w:val="0"/>
          <w:divBdr>
            <w:top w:val="none" w:sz="0" w:space="0" w:color="auto"/>
            <w:left w:val="none" w:sz="0" w:space="0" w:color="auto"/>
            <w:bottom w:val="none" w:sz="0" w:space="0" w:color="auto"/>
            <w:right w:val="none" w:sz="0" w:space="0" w:color="auto"/>
          </w:divBdr>
          <w:divsChild>
            <w:div w:id="989748250">
              <w:marLeft w:val="0"/>
              <w:marRight w:val="0"/>
              <w:marTop w:val="0"/>
              <w:marBottom w:val="0"/>
              <w:divBdr>
                <w:top w:val="none" w:sz="0" w:space="0" w:color="auto"/>
                <w:left w:val="none" w:sz="0" w:space="0" w:color="auto"/>
                <w:bottom w:val="none" w:sz="0" w:space="0" w:color="auto"/>
                <w:right w:val="none" w:sz="0" w:space="0" w:color="auto"/>
              </w:divBdr>
            </w:div>
          </w:divsChild>
        </w:div>
        <w:div w:id="298190958">
          <w:marLeft w:val="0"/>
          <w:marRight w:val="0"/>
          <w:marTop w:val="0"/>
          <w:marBottom w:val="0"/>
          <w:divBdr>
            <w:top w:val="none" w:sz="0" w:space="0" w:color="auto"/>
            <w:left w:val="none" w:sz="0" w:space="0" w:color="auto"/>
            <w:bottom w:val="none" w:sz="0" w:space="0" w:color="auto"/>
            <w:right w:val="none" w:sz="0" w:space="0" w:color="auto"/>
          </w:divBdr>
          <w:divsChild>
            <w:div w:id="1116409957">
              <w:marLeft w:val="0"/>
              <w:marRight w:val="0"/>
              <w:marTop w:val="0"/>
              <w:marBottom w:val="0"/>
              <w:divBdr>
                <w:top w:val="none" w:sz="0" w:space="0" w:color="auto"/>
                <w:left w:val="none" w:sz="0" w:space="0" w:color="auto"/>
                <w:bottom w:val="none" w:sz="0" w:space="0" w:color="auto"/>
                <w:right w:val="none" w:sz="0" w:space="0" w:color="auto"/>
              </w:divBdr>
            </w:div>
          </w:divsChild>
        </w:div>
        <w:div w:id="1676299055">
          <w:marLeft w:val="0"/>
          <w:marRight w:val="0"/>
          <w:marTop w:val="0"/>
          <w:marBottom w:val="0"/>
          <w:divBdr>
            <w:top w:val="none" w:sz="0" w:space="0" w:color="auto"/>
            <w:left w:val="none" w:sz="0" w:space="0" w:color="auto"/>
            <w:bottom w:val="none" w:sz="0" w:space="0" w:color="auto"/>
            <w:right w:val="none" w:sz="0" w:space="0" w:color="auto"/>
          </w:divBdr>
          <w:divsChild>
            <w:div w:id="1947884016">
              <w:marLeft w:val="0"/>
              <w:marRight w:val="0"/>
              <w:marTop w:val="0"/>
              <w:marBottom w:val="0"/>
              <w:divBdr>
                <w:top w:val="none" w:sz="0" w:space="0" w:color="auto"/>
                <w:left w:val="none" w:sz="0" w:space="0" w:color="auto"/>
                <w:bottom w:val="none" w:sz="0" w:space="0" w:color="auto"/>
                <w:right w:val="none" w:sz="0" w:space="0" w:color="auto"/>
              </w:divBdr>
            </w:div>
          </w:divsChild>
        </w:div>
        <w:div w:id="2030447277">
          <w:marLeft w:val="0"/>
          <w:marRight w:val="0"/>
          <w:marTop w:val="0"/>
          <w:marBottom w:val="0"/>
          <w:divBdr>
            <w:top w:val="none" w:sz="0" w:space="0" w:color="auto"/>
            <w:left w:val="none" w:sz="0" w:space="0" w:color="auto"/>
            <w:bottom w:val="none" w:sz="0" w:space="0" w:color="auto"/>
            <w:right w:val="none" w:sz="0" w:space="0" w:color="auto"/>
          </w:divBdr>
          <w:divsChild>
            <w:div w:id="1779982232">
              <w:marLeft w:val="0"/>
              <w:marRight w:val="0"/>
              <w:marTop w:val="0"/>
              <w:marBottom w:val="0"/>
              <w:divBdr>
                <w:top w:val="none" w:sz="0" w:space="0" w:color="auto"/>
                <w:left w:val="none" w:sz="0" w:space="0" w:color="auto"/>
                <w:bottom w:val="none" w:sz="0" w:space="0" w:color="auto"/>
                <w:right w:val="none" w:sz="0" w:space="0" w:color="auto"/>
              </w:divBdr>
            </w:div>
          </w:divsChild>
        </w:div>
        <w:div w:id="1316642500">
          <w:marLeft w:val="0"/>
          <w:marRight w:val="0"/>
          <w:marTop w:val="0"/>
          <w:marBottom w:val="0"/>
          <w:divBdr>
            <w:top w:val="none" w:sz="0" w:space="0" w:color="auto"/>
            <w:left w:val="none" w:sz="0" w:space="0" w:color="auto"/>
            <w:bottom w:val="none" w:sz="0" w:space="0" w:color="auto"/>
            <w:right w:val="none" w:sz="0" w:space="0" w:color="auto"/>
          </w:divBdr>
          <w:divsChild>
            <w:div w:id="1172184829">
              <w:marLeft w:val="0"/>
              <w:marRight w:val="0"/>
              <w:marTop w:val="0"/>
              <w:marBottom w:val="0"/>
              <w:divBdr>
                <w:top w:val="none" w:sz="0" w:space="0" w:color="auto"/>
                <w:left w:val="none" w:sz="0" w:space="0" w:color="auto"/>
                <w:bottom w:val="none" w:sz="0" w:space="0" w:color="auto"/>
                <w:right w:val="none" w:sz="0" w:space="0" w:color="auto"/>
              </w:divBdr>
            </w:div>
          </w:divsChild>
        </w:div>
        <w:div w:id="382407950">
          <w:marLeft w:val="0"/>
          <w:marRight w:val="0"/>
          <w:marTop w:val="0"/>
          <w:marBottom w:val="0"/>
          <w:divBdr>
            <w:top w:val="none" w:sz="0" w:space="0" w:color="auto"/>
            <w:left w:val="none" w:sz="0" w:space="0" w:color="auto"/>
            <w:bottom w:val="none" w:sz="0" w:space="0" w:color="auto"/>
            <w:right w:val="none" w:sz="0" w:space="0" w:color="auto"/>
          </w:divBdr>
          <w:divsChild>
            <w:div w:id="630130012">
              <w:marLeft w:val="0"/>
              <w:marRight w:val="0"/>
              <w:marTop w:val="0"/>
              <w:marBottom w:val="0"/>
              <w:divBdr>
                <w:top w:val="none" w:sz="0" w:space="0" w:color="auto"/>
                <w:left w:val="none" w:sz="0" w:space="0" w:color="auto"/>
                <w:bottom w:val="none" w:sz="0" w:space="0" w:color="auto"/>
                <w:right w:val="none" w:sz="0" w:space="0" w:color="auto"/>
              </w:divBdr>
            </w:div>
          </w:divsChild>
        </w:div>
        <w:div w:id="983437088">
          <w:marLeft w:val="0"/>
          <w:marRight w:val="0"/>
          <w:marTop w:val="0"/>
          <w:marBottom w:val="0"/>
          <w:divBdr>
            <w:top w:val="none" w:sz="0" w:space="0" w:color="auto"/>
            <w:left w:val="none" w:sz="0" w:space="0" w:color="auto"/>
            <w:bottom w:val="none" w:sz="0" w:space="0" w:color="auto"/>
            <w:right w:val="none" w:sz="0" w:space="0" w:color="auto"/>
          </w:divBdr>
          <w:divsChild>
            <w:div w:id="1170024563">
              <w:marLeft w:val="0"/>
              <w:marRight w:val="0"/>
              <w:marTop w:val="0"/>
              <w:marBottom w:val="0"/>
              <w:divBdr>
                <w:top w:val="none" w:sz="0" w:space="0" w:color="auto"/>
                <w:left w:val="none" w:sz="0" w:space="0" w:color="auto"/>
                <w:bottom w:val="none" w:sz="0" w:space="0" w:color="auto"/>
                <w:right w:val="none" w:sz="0" w:space="0" w:color="auto"/>
              </w:divBdr>
            </w:div>
            <w:div w:id="1660768376">
              <w:marLeft w:val="0"/>
              <w:marRight w:val="0"/>
              <w:marTop w:val="0"/>
              <w:marBottom w:val="0"/>
              <w:divBdr>
                <w:top w:val="none" w:sz="0" w:space="0" w:color="auto"/>
                <w:left w:val="none" w:sz="0" w:space="0" w:color="auto"/>
                <w:bottom w:val="none" w:sz="0" w:space="0" w:color="auto"/>
                <w:right w:val="none" w:sz="0" w:space="0" w:color="auto"/>
              </w:divBdr>
            </w:div>
            <w:div w:id="938214628">
              <w:marLeft w:val="0"/>
              <w:marRight w:val="0"/>
              <w:marTop w:val="0"/>
              <w:marBottom w:val="0"/>
              <w:divBdr>
                <w:top w:val="none" w:sz="0" w:space="0" w:color="auto"/>
                <w:left w:val="none" w:sz="0" w:space="0" w:color="auto"/>
                <w:bottom w:val="none" w:sz="0" w:space="0" w:color="auto"/>
                <w:right w:val="none" w:sz="0" w:space="0" w:color="auto"/>
              </w:divBdr>
            </w:div>
            <w:div w:id="820460663">
              <w:marLeft w:val="0"/>
              <w:marRight w:val="0"/>
              <w:marTop w:val="0"/>
              <w:marBottom w:val="0"/>
              <w:divBdr>
                <w:top w:val="none" w:sz="0" w:space="0" w:color="auto"/>
                <w:left w:val="none" w:sz="0" w:space="0" w:color="auto"/>
                <w:bottom w:val="none" w:sz="0" w:space="0" w:color="auto"/>
                <w:right w:val="none" w:sz="0" w:space="0" w:color="auto"/>
              </w:divBdr>
            </w:div>
            <w:div w:id="897398809">
              <w:marLeft w:val="0"/>
              <w:marRight w:val="0"/>
              <w:marTop w:val="0"/>
              <w:marBottom w:val="0"/>
              <w:divBdr>
                <w:top w:val="none" w:sz="0" w:space="0" w:color="auto"/>
                <w:left w:val="none" w:sz="0" w:space="0" w:color="auto"/>
                <w:bottom w:val="none" w:sz="0" w:space="0" w:color="auto"/>
                <w:right w:val="none" w:sz="0" w:space="0" w:color="auto"/>
              </w:divBdr>
            </w:div>
            <w:div w:id="937831377">
              <w:marLeft w:val="0"/>
              <w:marRight w:val="0"/>
              <w:marTop w:val="0"/>
              <w:marBottom w:val="0"/>
              <w:divBdr>
                <w:top w:val="none" w:sz="0" w:space="0" w:color="auto"/>
                <w:left w:val="none" w:sz="0" w:space="0" w:color="auto"/>
                <w:bottom w:val="none" w:sz="0" w:space="0" w:color="auto"/>
                <w:right w:val="none" w:sz="0" w:space="0" w:color="auto"/>
              </w:divBdr>
            </w:div>
            <w:div w:id="158814763">
              <w:marLeft w:val="0"/>
              <w:marRight w:val="0"/>
              <w:marTop w:val="0"/>
              <w:marBottom w:val="0"/>
              <w:divBdr>
                <w:top w:val="none" w:sz="0" w:space="0" w:color="auto"/>
                <w:left w:val="none" w:sz="0" w:space="0" w:color="auto"/>
                <w:bottom w:val="none" w:sz="0" w:space="0" w:color="auto"/>
                <w:right w:val="none" w:sz="0" w:space="0" w:color="auto"/>
              </w:divBdr>
            </w:div>
            <w:div w:id="1536578994">
              <w:marLeft w:val="0"/>
              <w:marRight w:val="0"/>
              <w:marTop w:val="0"/>
              <w:marBottom w:val="0"/>
              <w:divBdr>
                <w:top w:val="none" w:sz="0" w:space="0" w:color="auto"/>
                <w:left w:val="none" w:sz="0" w:space="0" w:color="auto"/>
                <w:bottom w:val="none" w:sz="0" w:space="0" w:color="auto"/>
                <w:right w:val="none" w:sz="0" w:space="0" w:color="auto"/>
              </w:divBdr>
            </w:div>
            <w:div w:id="586116635">
              <w:marLeft w:val="0"/>
              <w:marRight w:val="0"/>
              <w:marTop w:val="0"/>
              <w:marBottom w:val="0"/>
              <w:divBdr>
                <w:top w:val="none" w:sz="0" w:space="0" w:color="auto"/>
                <w:left w:val="none" w:sz="0" w:space="0" w:color="auto"/>
                <w:bottom w:val="none" w:sz="0" w:space="0" w:color="auto"/>
                <w:right w:val="none" w:sz="0" w:space="0" w:color="auto"/>
              </w:divBdr>
            </w:div>
          </w:divsChild>
        </w:div>
        <w:div w:id="602303571">
          <w:marLeft w:val="0"/>
          <w:marRight w:val="0"/>
          <w:marTop w:val="0"/>
          <w:marBottom w:val="0"/>
          <w:divBdr>
            <w:top w:val="none" w:sz="0" w:space="0" w:color="auto"/>
            <w:left w:val="none" w:sz="0" w:space="0" w:color="auto"/>
            <w:bottom w:val="none" w:sz="0" w:space="0" w:color="auto"/>
            <w:right w:val="none" w:sz="0" w:space="0" w:color="auto"/>
          </w:divBdr>
          <w:divsChild>
            <w:div w:id="1414938109">
              <w:marLeft w:val="0"/>
              <w:marRight w:val="0"/>
              <w:marTop w:val="0"/>
              <w:marBottom w:val="0"/>
              <w:divBdr>
                <w:top w:val="none" w:sz="0" w:space="0" w:color="auto"/>
                <w:left w:val="none" w:sz="0" w:space="0" w:color="auto"/>
                <w:bottom w:val="none" w:sz="0" w:space="0" w:color="auto"/>
                <w:right w:val="none" w:sz="0" w:space="0" w:color="auto"/>
              </w:divBdr>
            </w:div>
          </w:divsChild>
        </w:div>
        <w:div w:id="549153382">
          <w:marLeft w:val="0"/>
          <w:marRight w:val="0"/>
          <w:marTop w:val="0"/>
          <w:marBottom w:val="0"/>
          <w:divBdr>
            <w:top w:val="none" w:sz="0" w:space="0" w:color="auto"/>
            <w:left w:val="none" w:sz="0" w:space="0" w:color="auto"/>
            <w:bottom w:val="none" w:sz="0" w:space="0" w:color="auto"/>
            <w:right w:val="none" w:sz="0" w:space="0" w:color="auto"/>
          </w:divBdr>
          <w:divsChild>
            <w:div w:id="1413166342">
              <w:marLeft w:val="0"/>
              <w:marRight w:val="0"/>
              <w:marTop w:val="0"/>
              <w:marBottom w:val="0"/>
              <w:divBdr>
                <w:top w:val="none" w:sz="0" w:space="0" w:color="auto"/>
                <w:left w:val="none" w:sz="0" w:space="0" w:color="auto"/>
                <w:bottom w:val="none" w:sz="0" w:space="0" w:color="auto"/>
                <w:right w:val="none" w:sz="0" w:space="0" w:color="auto"/>
              </w:divBdr>
            </w:div>
            <w:div w:id="776339798">
              <w:marLeft w:val="0"/>
              <w:marRight w:val="0"/>
              <w:marTop w:val="0"/>
              <w:marBottom w:val="0"/>
              <w:divBdr>
                <w:top w:val="none" w:sz="0" w:space="0" w:color="auto"/>
                <w:left w:val="none" w:sz="0" w:space="0" w:color="auto"/>
                <w:bottom w:val="none" w:sz="0" w:space="0" w:color="auto"/>
                <w:right w:val="none" w:sz="0" w:space="0" w:color="auto"/>
              </w:divBdr>
            </w:div>
            <w:div w:id="926621061">
              <w:marLeft w:val="0"/>
              <w:marRight w:val="0"/>
              <w:marTop w:val="0"/>
              <w:marBottom w:val="0"/>
              <w:divBdr>
                <w:top w:val="none" w:sz="0" w:space="0" w:color="auto"/>
                <w:left w:val="none" w:sz="0" w:space="0" w:color="auto"/>
                <w:bottom w:val="none" w:sz="0" w:space="0" w:color="auto"/>
                <w:right w:val="none" w:sz="0" w:space="0" w:color="auto"/>
              </w:divBdr>
            </w:div>
            <w:div w:id="446848101">
              <w:marLeft w:val="0"/>
              <w:marRight w:val="0"/>
              <w:marTop w:val="0"/>
              <w:marBottom w:val="0"/>
              <w:divBdr>
                <w:top w:val="none" w:sz="0" w:space="0" w:color="auto"/>
                <w:left w:val="none" w:sz="0" w:space="0" w:color="auto"/>
                <w:bottom w:val="none" w:sz="0" w:space="0" w:color="auto"/>
                <w:right w:val="none" w:sz="0" w:space="0" w:color="auto"/>
              </w:divBdr>
            </w:div>
            <w:div w:id="716201677">
              <w:marLeft w:val="0"/>
              <w:marRight w:val="0"/>
              <w:marTop w:val="0"/>
              <w:marBottom w:val="0"/>
              <w:divBdr>
                <w:top w:val="none" w:sz="0" w:space="0" w:color="auto"/>
                <w:left w:val="none" w:sz="0" w:space="0" w:color="auto"/>
                <w:bottom w:val="none" w:sz="0" w:space="0" w:color="auto"/>
                <w:right w:val="none" w:sz="0" w:space="0" w:color="auto"/>
              </w:divBdr>
            </w:div>
            <w:div w:id="2135753226">
              <w:marLeft w:val="0"/>
              <w:marRight w:val="0"/>
              <w:marTop w:val="0"/>
              <w:marBottom w:val="0"/>
              <w:divBdr>
                <w:top w:val="none" w:sz="0" w:space="0" w:color="auto"/>
                <w:left w:val="none" w:sz="0" w:space="0" w:color="auto"/>
                <w:bottom w:val="none" w:sz="0" w:space="0" w:color="auto"/>
                <w:right w:val="none" w:sz="0" w:space="0" w:color="auto"/>
              </w:divBdr>
            </w:div>
            <w:div w:id="1263487680">
              <w:marLeft w:val="0"/>
              <w:marRight w:val="0"/>
              <w:marTop w:val="0"/>
              <w:marBottom w:val="0"/>
              <w:divBdr>
                <w:top w:val="none" w:sz="0" w:space="0" w:color="auto"/>
                <w:left w:val="none" w:sz="0" w:space="0" w:color="auto"/>
                <w:bottom w:val="none" w:sz="0" w:space="0" w:color="auto"/>
                <w:right w:val="none" w:sz="0" w:space="0" w:color="auto"/>
              </w:divBdr>
            </w:div>
            <w:div w:id="60563625">
              <w:marLeft w:val="0"/>
              <w:marRight w:val="0"/>
              <w:marTop w:val="0"/>
              <w:marBottom w:val="0"/>
              <w:divBdr>
                <w:top w:val="none" w:sz="0" w:space="0" w:color="auto"/>
                <w:left w:val="none" w:sz="0" w:space="0" w:color="auto"/>
                <w:bottom w:val="none" w:sz="0" w:space="0" w:color="auto"/>
                <w:right w:val="none" w:sz="0" w:space="0" w:color="auto"/>
              </w:divBdr>
            </w:div>
            <w:div w:id="591163420">
              <w:marLeft w:val="0"/>
              <w:marRight w:val="0"/>
              <w:marTop w:val="0"/>
              <w:marBottom w:val="0"/>
              <w:divBdr>
                <w:top w:val="none" w:sz="0" w:space="0" w:color="auto"/>
                <w:left w:val="none" w:sz="0" w:space="0" w:color="auto"/>
                <w:bottom w:val="none" w:sz="0" w:space="0" w:color="auto"/>
                <w:right w:val="none" w:sz="0" w:space="0" w:color="auto"/>
              </w:divBdr>
            </w:div>
            <w:div w:id="851837529">
              <w:marLeft w:val="0"/>
              <w:marRight w:val="0"/>
              <w:marTop w:val="0"/>
              <w:marBottom w:val="0"/>
              <w:divBdr>
                <w:top w:val="none" w:sz="0" w:space="0" w:color="auto"/>
                <w:left w:val="none" w:sz="0" w:space="0" w:color="auto"/>
                <w:bottom w:val="none" w:sz="0" w:space="0" w:color="auto"/>
                <w:right w:val="none" w:sz="0" w:space="0" w:color="auto"/>
              </w:divBdr>
            </w:div>
            <w:div w:id="480194064">
              <w:marLeft w:val="0"/>
              <w:marRight w:val="0"/>
              <w:marTop w:val="0"/>
              <w:marBottom w:val="0"/>
              <w:divBdr>
                <w:top w:val="none" w:sz="0" w:space="0" w:color="auto"/>
                <w:left w:val="none" w:sz="0" w:space="0" w:color="auto"/>
                <w:bottom w:val="none" w:sz="0" w:space="0" w:color="auto"/>
                <w:right w:val="none" w:sz="0" w:space="0" w:color="auto"/>
              </w:divBdr>
            </w:div>
            <w:div w:id="8612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8392DFDF-8ECA-468D-BC43-498E0044C237}"/>
</file>

<file path=customXml/itemProps2.xml><?xml version="1.0" encoding="utf-8"?>
<ds:datastoreItem xmlns:ds="http://schemas.openxmlformats.org/officeDocument/2006/customXml" ds:itemID="{D598B77B-B995-4CC8-8BD0-0F50DF162DE7}"/>
</file>

<file path=customXml/itemProps3.xml><?xml version="1.0" encoding="utf-8"?>
<ds:datastoreItem xmlns:ds="http://schemas.openxmlformats.org/officeDocument/2006/customXml" ds:itemID="{2AD9C3DE-4D67-4338-99E0-2653C4DA86F1}"/>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2327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Ana Carolina Orozco Osorio</cp:lastModifiedBy>
  <cp:revision>3</cp:revision>
  <dcterms:created xsi:type="dcterms:W3CDTF">2025-12-01T16:13:00Z</dcterms:created>
  <dcterms:modified xsi:type="dcterms:W3CDTF">2025-12-01T16:18:00Z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